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99B7">
      <w:pPr>
        <w:spacing w:after="160"/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/>
          <w:b/>
          <w:sz w:val="32"/>
          <w:lang w:val="en-US" w:eastAsia="zh-CN"/>
        </w:rPr>
        <w:t>第十五届</w:t>
      </w:r>
      <w:r>
        <w:rPr>
          <w:rFonts w:hint="eastAsia" w:ascii="方正小标宋简体" w:hAnsi="方正小标宋简体" w:eastAsia="方正小标宋简体"/>
          <w:b/>
          <w:sz w:val="32"/>
        </w:rPr>
        <w:t xml:space="preserve">“My </w:t>
      </w:r>
      <w:r>
        <w:rPr>
          <w:rFonts w:hint="eastAsia" w:ascii="方正小标宋简体" w:hAnsi="方正小标宋简体" w:eastAsia="方正小标宋简体"/>
          <w:b/>
          <w:sz w:val="32"/>
          <w:lang w:val="en-US" w:eastAsia="zh-CN"/>
        </w:rPr>
        <w:t>L</w:t>
      </w:r>
      <w:r>
        <w:rPr>
          <w:rFonts w:hint="eastAsia" w:ascii="方正小标宋简体" w:hAnsi="方正小标宋简体" w:eastAsia="方正小标宋简体"/>
          <w:b/>
          <w:sz w:val="32"/>
        </w:rPr>
        <w:t xml:space="preserve">ab My </w:t>
      </w:r>
      <w:r>
        <w:rPr>
          <w:rFonts w:hint="eastAsia" w:ascii="方正小标宋简体" w:hAnsi="方正小标宋简体" w:eastAsia="方正小标宋简体"/>
          <w:b/>
          <w:sz w:val="32"/>
          <w:lang w:val="en-US" w:eastAsia="zh-CN"/>
        </w:rPr>
        <w:t>F</w:t>
      </w:r>
      <w:r>
        <w:rPr>
          <w:rFonts w:hint="eastAsia" w:ascii="方正小标宋简体" w:hAnsi="方正小标宋简体" w:eastAsia="方正小标宋简体"/>
          <w:b/>
          <w:sz w:val="32"/>
        </w:rPr>
        <w:t>amily”实验室文化建设评比</w:t>
      </w:r>
      <w:r>
        <w:rPr>
          <w:rFonts w:hint="eastAsia" w:ascii="方正小标宋简体" w:hAnsi="方正小标宋简体" w:eastAsia="方正小标宋简体"/>
          <w:b/>
          <w:sz w:val="32"/>
          <w:lang w:val="en-US" w:eastAsia="zh-CN"/>
        </w:rPr>
        <w:t>活动展陈说明</w:t>
      </w:r>
    </w:p>
    <w:p w14:paraId="4AD3D560">
      <w:pPr>
        <w:spacing w:before="40" w:after="80"/>
      </w:pPr>
      <w:r>
        <w:rPr>
          <w:rFonts w:ascii="黑体" w:hAnsi="黑体" w:eastAsia="黑体"/>
          <w:b/>
          <w:sz w:val="24"/>
        </w:rPr>
        <w:t>一、填写与提交要求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10197"/>
      </w:tblGrid>
      <w:tr w14:paraId="51C5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9D7F2A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项目</w:t>
            </w:r>
          </w:p>
        </w:tc>
        <w:tc>
          <w:tcPr>
            <w:tcW w:w="10197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A489C5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要求</w:t>
            </w:r>
          </w:p>
        </w:tc>
      </w:tr>
      <w:tr w14:paraId="5945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49C495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推荐要求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0AC6E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19"/>
              </w:rPr>
              <w:t>以班级为单位组织推荐，每班</w:t>
            </w: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至少</w:t>
            </w:r>
            <w:r>
              <w:rPr>
                <w:rFonts w:ascii="宋体" w:hAnsi="宋体" w:eastAsia="宋体"/>
                <w:b w:val="0"/>
                <w:sz w:val="19"/>
              </w:rPr>
              <w:t>推荐1—2个实验室（课题组）参加活动。</w:t>
            </w:r>
          </w:p>
        </w:tc>
      </w:tr>
      <w:tr w14:paraId="00B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A80AE9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经费说明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553E9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19"/>
              </w:rPr>
              <w:t>实验室展陈布置所涉费用实行“先采购、后报销、实报实销”，每个实验室报销额度不超过500元。</w:t>
            </w:r>
          </w:p>
        </w:tc>
      </w:tr>
      <w:tr w14:paraId="0BE0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B235E9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提交方式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75521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19"/>
              </w:rPr>
              <w:t>由班长/</w:t>
            </w: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学习委员</w:t>
            </w:r>
            <w:r>
              <w:rPr>
                <w:rFonts w:ascii="宋体" w:hAnsi="宋体" w:eastAsia="宋体"/>
                <w:b w:val="0"/>
                <w:sz w:val="19"/>
              </w:rPr>
              <w:t>作为联络员统一收齐材料，以班级为单位发送至</w:t>
            </w:r>
            <w:r>
              <w:rPr>
                <w:rFonts w:hint="eastAsia" w:ascii="宋体" w:hAnsi="宋体" w:eastAsia="宋体"/>
                <w:b/>
                <w:bCs/>
                <w:sz w:val="19"/>
              </w:rPr>
              <w:t>学院研博会</w:t>
            </w:r>
            <w:r>
              <w:rPr>
                <w:rFonts w:hint="eastAsia" w:ascii="宋体" w:hAnsi="宋体" w:eastAsia="宋体"/>
                <w:b/>
                <w:bCs/>
                <w:sz w:val="19"/>
                <w:lang w:val="en-US" w:eastAsia="zh-CN"/>
              </w:rPr>
              <w:t>邮箱</w:t>
            </w:r>
            <w:r>
              <w:rPr>
                <w:rFonts w:hint="eastAsia" w:ascii="宋体" w:hAnsi="宋体" w:eastAsia="宋体"/>
                <w:b/>
                <w:bCs/>
                <w:sz w:val="19"/>
              </w:rPr>
              <w:t>（zjucse16@126.com）</w:t>
            </w:r>
            <w:r>
              <w:rPr>
                <w:rFonts w:ascii="宋体" w:hAnsi="宋体" w:eastAsia="宋体"/>
                <w:b w:val="0"/>
                <w:sz w:val="19"/>
              </w:rPr>
              <w:t>。</w:t>
            </w:r>
          </w:p>
        </w:tc>
      </w:tr>
      <w:tr w14:paraId="6095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27E580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提交时间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A99E2D">
            <w:pPr>
              <w:spacing w:before="0" w:after="0" w:line="288" w:lineRule="auto"/>
              <w:jc w:val="left"/>
            </w:pPr>
            <w:r>
              <w:rPr>
                <w:rFonts w:hint="eastAsia" w:ascii="宋体" w:hAnsi="宋体" w:eastAsia="宋体"/>
                <w:b w:val="0"/>
                <w:sz w:val="19"/>
              </w:rPr>
              <w:t>4月27日（周一）20:00前</w:t>
            </w:r>
          </w:p>
        </w:tc>
      </w:tr>
      <w:tr w14:paraId="39CD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6BB502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提交材料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EC8176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19"/>
              </w:rPr>
              <w:t>1. 本表</w:t>
            </w:r>
            <w:r>
              <w:rPr>
                <w:rFonts w:hint="eastAsia" w:ascii="宋体" w:hAnsi="宋体" w:eastAsia="宋体"/>
                <w:b w:val="0"/>
                <w:sz w:val="19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2</w:t>
            </w:r>
            <w:r>
              <w:rPr>
                <w:rFonts w:ascii="宋体" w:hAnsi="宋体" w:eastAsia="宋体"/>
                <w:b w:val="0"/>
                <w:sz w:val="19"/>
              </w:rPr>
              <w:t>. 现场图片</w:t>
            </w: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或</w:t>
            </w:r>
            <w:r>
              <w:rPr>
                <w:rFonts w:ascii="宋体" w:hAnsi="宋体" w:eastAsia="宋体"/>
                <w:b w:val="0"/>
                <w:sz w:val="19"/>
              </w:rPr>
              <w:t>视频原文件；</w:t>
            </w: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3</w:t>
            </w:r>
            <w:r>
              <w:rPr>
                <w:rFonts w:ascii="宋体" w:hAnsi="宋体" w:eastAsia="宋体"/>
                <w:b w:val="0"/>
                <w:sz w:val="19"/>
              </w:rPr>
              <w:t>. 以上材料打包形成1个压缩包。</w:t>
            </w:r>
          </w:p>
        </w:tc>
      </w:tr>
      <w:tr w14:paraId="7FDA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14B050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 w:val="0"/>
                <w:sz w:val="19"/>
              </w:rPr>
              <w:t>命名规范</w:t>
            </w:r>
          </w:p>
        </w:tc>
        <w:tc>
          <w:tcPr>
            <w:tcW w:w="1019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AED6FA">
            <w:pPr>
              <w:spacing w:before="0" w:after="0" w:line="288" w:lineRule="auto"/>
              <w:jc w:val="left"/>
            </w:pPr>
            <w:r>
              <w:rPr>
                <w:rFonts w:hint="eastAsia" w:ascii="宋体" w:hAnsi="宋体" w:eastAsia="宋体"/>
                <w:b w:val="0"/>
                <w:sz w:val="19"/>
                <w:lang w:val="en-US" w:eastAsia="zh-CN"/>
              </w:rPr>
              <w:t>本表</w:t>
            </w:r>
            <w:r>
              <w:rPr>
                <w:rFonts w:ascii="宋体" w:hAnsi="宋体" w:eastAsia="宋体"/>
                <w:b w:val="0"/>
                <w:sz w:val="19"/>
              </w:rPr>
              <w:t>：班级-展陈说明.docx（或.pdf）；图片：班级-实验室名称-01.jpg；视频：班级-实验室名称-01.mp4；压缩包：班级-实验室名称-实验室文化建设评比.zip</w:t>
            </w:r>
          </w:p>
        </w:tc>
      </w:tr>
    </w:tbl>
    <w:p w14:paraId="0F895E17">
      <w:pPr>
        <w:spacing w:after="40"/>
      </w:pPr>
    </w:p>
    <w:p w14:paraId="6F40476A">
      <w:pPr>
        <w:spacing w:before="80" w:after="80"/>
      </w:pPr>
      <w:r>
        <w:rPr>
          <w:rFonts w:ascii="黑体" w:hAnsi="黑体" w:eastAsia="黑体"/>
          <w:b/>
          <w:sz w:val="24"/>
        </w:rPr>
        <w:t>二、实验室信息及展陈内容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75"/>
        <w:gridCol w:w="1475"/>
        <w:gridCol w:w="1888"/>
        <w:gridCol w:w="1087"/>
        <w:gridCol w:w="2888"/>
        <w:gridCol w:w="2875"/>
        <w:gridCol w:w="887"/>
        <w:gridCol w:w="1288"/>
      </w:tblGrid>
      <w:tr w14:paraId="2B2A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409450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975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0054C2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所在班级</w:t>
            </w:r>
          </w:p>
        </w:tc>
        <w:tc>
          <w:tcPr>
            <w:tcW w:w="1475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72A7DA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推荐实验室（课题组）名称</w:t>
            </w:r>
          </w:p>
        </w:tc>
        <w:tc>
          <w:tcPr>
            <w:tcW w:w="1888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F061BF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实验室地点</w:t>
            </w:r>
            <w:r>
              <w:rPr>
                <w:rFonts w:ascii="宋体" w:hAnsi="宋体" w:eastAsia="宋体"/>
                <w:b/>
                <w:sz w:val="18"/>
              </w:rPr>
              <w:br w:type="textWrapping"/>
            </w:r>
            <w:r>
              <w:rPr>
                <w:rFonts w:ascii="宋体" w:hAnsi="宋体" w:eastAsia="宋体"/>
                <w:b/>
                <w:sz w:val="18"/>
              </w:rPr>
              <w:t>（</w:t>
            </w: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玉泉校区内，</w:t>
            </w:r>
            <w:r>
              <w:rPr>
                <w:rFonts w:ascii="宋体" w:hAnsi="宋体" w:eastAsia="宋体"/>
                <w:b/>
                <w:sz w:val="18"/>
              </w:rPr>
              <w:t>精确到楼宇-房间）</w:t>
            </w:r>
          </w:p>
        </w:tc>
        <w:tc>
          <w:tcPr>
            <w:tcW w:w="1087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A81C7E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布置类型</w:t>
            </w:r>
          </w:p>
        </w:tc>
        <w:tc>
          <w:tcPr>
            <w:tcW w:w="2888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A59A9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实验室简介</w:t>
            </w:r>
            <w:r>
              <w:rPr>
                <w:rFonts w:ascii="宋体" w:hAnsi="宋体" w:eastAsia="宋体"/>
                <w:b/>
                <w:sz w:val="18"/>
              </w:rPr>
              <w:br w:type="textWrapping"/>
            </w:r>
            <w:r>
              <w:rPr>
                <w:rFonts w:ascii="宋体" w:hAnsi="宋体" w:eastAsia="宋体"/>
                <w:b/>
                <w:sz w:val="18"/>
              </w:rPr>
              <w:t>（简要介绍研究方向、团队特色等）</w:t>
            </w:r>
          </w:p>
        </w:tc>
        <w:tc>
          <w:tcPr>
            <w:tcW w:w="2875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8E9395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实验室布置思路</w:t>
            </w:r>
            <w:r>
              <w:rPr>
                <w:rFonts w:ascii="宋体" w:hAnsi="宋体" w:eastAsia="宋体"/>
                <w:b/>
                <w:sz w:val="18"/>
              </w:rPr>
              <w:br w:type="textWrapping"/>
            </w:r>
            <w:r>
              <w:rPr>
                <w:rFonts w:ascii="宋体" w:hAnsi="宋体" w:eastAsia="宋体"/>
                <w:b/>
                <w:sz w:val="18"/>
              </w:rPr>
              <w:t>（拟展示内容、布置重点、特色亮点等）</w:t>
            </w:r>
          </w:p>
        </w:tc>
        <w:tc>
          <w:tcPr>
            <w:tcW w:w="887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2F0B88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联系人</w:t>
            </w:r>
          </w:p>
        </w:tc>
        <w:tc>
          <w:tcPr>
            <w:tcW w:w="1288" w:type="dxa"/>
            <w:shd w:val="clear" w:color="auto" w:fill="D9EAF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C268E7">
            <w:pPr>
              <w:spacing w:before="0" w:after="0" w:line="264" w:lineRule="auto"/>
              <w:jc w:val="center"/>
            </w:pPr>
            <w:r>
              <w:rPr>
                <w:rFonts w:ascii="宋体" w:hAnsi="宋体" w:eastAsia="宋体"/>
                <w:b/>
                <w:sz w:val="18"/>
              </w:rPr>
              <w:t>联系方式</w:t>
            </w:r>
          </w:p>
        </w:tc>
      </w:tr>
      <w:tr w14:paraId="2EDD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6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4BE21527">
            <w:pPr>
              <w:spacing w:before="0" w:after="0" w:line="276" w:lineRule="auto"/>
              <w:jc w:val="center"/>
            </w:pPr>
            <w:r>
              <w:rPr>
                <w:rFonts w:ascii="宋体" w:hAnsi="宋体" w:eastAsia="宋体"/>
                <w:b w:val="0"/>
                <w:sz w:val="18"/>
              </w:rPr>
              <w:t>1</w:t>
            </w:r>
          </w:p>
        </w:tc>
        <w:tc>
          <w:tcPr>
            <w:tcW w:w="9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61DFB0CE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4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256F6882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888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6E56A84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087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AC9382D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展示角 / 特色工位 / 特色实验区 / 其他</w:t>
            </w:r>
          </w:p>
        </w:tc>
        <w:tc>
          <w:tcPr>
            <w:tcW w:w="2888" w:type="dxa"/>
            <w:shd w:val="clear" w:color="auto" w:fill="auto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0068C59D">
            <w:pPr>
              <w:spacing w:before="0" w:after="0" w:line="276" w:lineRule="auto"/>
              <w:jc w:val="left"/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</w:pPr>
          </w:p>
        </w:tc>
        <w:tc>
          <w:tcPr>
            <w:tcW w:w="28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B0291FE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887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0AEFF8B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288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4B297B4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15C5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6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07D7D66A">
            <w:pPr>
              <w:spacing w:before="0" w:after="0" w:line="276" w:lineRule="auto"/>
              <w:jc w:val="center"/>
            </w:pPr>
            <w:r>
              <w:rPr>
                <w:rFonts w:ascii="宋体" w:hAnsi="宋体" w:eastAsia="宋体"/>
                <w:b w:val="0"/>
                <w:sz w:val="18"/>
              </w:rPr>
              <w:t>2</w:t>
            </w:r>
          </w:p>
        </w:tc>
        <w:tc>
          <w:tcPr>
            <w:tcW w:w="9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740B1840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4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E6BD1FA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888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F564CB4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087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03E46B86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展示角 / 特色工位 / 特色实验区 / 其他</w:t>
            </w:r>
          </w:p>
        </w:tc>
        <w:tc>
          <w:tcPr>
            <w:tcW w:w="2888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FF7C8EE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2875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0B38770B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887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77D692A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  <w:tc>
          <w:tcPr>
            <w:tcW w:w="1288" w:type="dxa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6F52E89E">
            <w:pPr>
              <w:spacing w:before="0" w:after="0" w:line="276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</w:tbl>
    <w:p w14:paraId="674D2A47">
      <w:pPr>
        <w:spacing w:before="120" w:after="0"/>
      </w:pPr>
      <w:r>
        <w:rPr>
          <w:rFonts w:ascii="黑体" w:hAnsi="黑体" w:eastAsia="黑体"/>
          <w:b/>
          <w:sz w:val="20"/>
        </w:rPr>
        <w:t>备注：</w:t>
      </w:r>
      <w:r>
        <w:rPr>
          <w:rFonts w:ascii="宋体" w:hAnsi="宋体" w:eastAsia="宋体"/>
          <w:sz w:val="20"/>
        </w:rPr>
        <w:t>表内“实验室简介”和“实验室布置思路”以简洁明了为宜，建议各控制在</w:t>
      </w:r>
      <w:r>
        <w:rPr>
          <w:rFonts w:hint="eastAsia" w:ascii="宋体" w:hAnsi="宋体" w:eastAsia="宋体"/>
          <w:sz w:val="20"/>
          <w:lang w:val="en-US" w:eastAsia="zh-CN"/>
        </w:rPr>
        <w:t>200</w:t>
      </w:r>
      <w:r>
        <w:rPr>
          <w:rFonts w:ascii="宋体" w:hAnsi="宋体" w:eastAsia="宋体"/>
          <w:sz w:val="20"/>
        </w:rPr>
        <w:t>字以内。</w:t>
      </w:r>
      <w:bookmarkStart w:id="0" w:name="_GoBack"/>
      <w:bookmarkEnd w:id="0"/>
    </w:p>
    <w:sectPr>
      <w:pgSz w:w="15840" w:h="12240" w:orient="landscape"/>
      <w:pgMar w:top="794" w:right="850" w:bottom="680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7736F-C5B6-496A-AB9E-3F871CED32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8B8EC89-97D8-41C5-A086-466DDF543E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7D58CA"/>
    <w:rsid w:val="0FA65982"/>
    <w:rsid w:val="138E5DF7"/>
    <w:rsid w:val="16C4699D"/>
    <w:rsid w:val="1D8876C3"/>
    <w:rsid w:val="24B63909"/>
    <w:rsid w:val="25AA2CE7"/>
    <w:rsid w:val="39636E51"/>
    <w:rsid w:val="5E273E88"/>
    <w:rsid w:val="61204F25"/>
    <w:rsid w:val="68671EE8"/>
    <w:rsid w:val="68BC730A"/>
    <w:rsid w:val="6BE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584</Characters>
  <Lines>0</Lines>
  <Paragraphs>0</Paragraphs>
  <TotalTime>6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WPS_1688884168</cp:lastModifiedBy>
  <dcterms:modified xsi:type="dcterms:W3CDTF">2026-04-20T02:56:03Z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eyJoZGlkIjoiZmRlNWYyNGM2NzE1NTAwYzVlMDZmM2IxMWRlM2M1NzgiLCJ1c2VySWQiOiIxNTExOTMzNDI5In0=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754F84CDDEED4271AE24C43D63C404D0_13</vt:lpwstr>
  </property>
</Properties>
</file>