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附件1</w:t>
      </w:r>
    </w:p>
    <w:p>
      <w:pPr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浙江大学控制科学与工程学院</w:t>
      </w:r>
    </w:p>
    <w:p>
      <w:pPr>
        <w:snapToGrid w:val="0"/>
        <w:spacing w:line="276" w:lineRule="auto"/>
        <w:jc w:val="center"/>
        <w:rPr>
          <w:rFonts w:ascii="宋体" w:hAnsi="宋体" w:eastAsia="宋体" w:cs="Times New Roman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研究生“五好”导学团队申报表</w:t>
      </w:r>
    </w:p>
    <w:p>
      <w:pPr>
        <w:spacing w:after="156" w:afterLines="50"/>
        <w:rPr>
          <w:rFonts w:ascii="宋体" w:hAnsi="宋体" w:eastAsia="宋体" w:cs="Times New Roman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4"/>
          <w:szCs w:val="22"/>
        </w:rPr>
        <w:t xml:space="preserve">所在研究所 ：                       </w:t>
      </w:r>
      <w:r>
        <w:rPr>
          <w:rFonts w:hint="eastAsia" w:ascii="宋体" w:hAnsi="宋体" w:eastAsia="宋体" w:cs="Times New Roman"/>
          <w:color w:val="FF0000"/>
          <w:sz w:val="24"/>
          <w:szCs w:val="22"/>
        </w:rPr>
        <w:t xml:space="preserve">   </w:t>
      </w:r>
    </w:p>
    <w:tbl>
      <w:tblPr>
        <w:tblStyle w:val="9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85"/>
        <w:gridCol w:w="88"/>
        <w:gridCol w:w="47"/>
        <w:gridCol w:w="313"/>
        <w:gridCol w:w="475"/>
        <w:gridCol w:w="27"/>
        <w:gridCol w:w="9"/>
        <w:gridCol w:w="906"/>
        <w:gridCol w:w="135"/>
        <w:gridCol w:w="75"/>
        <w:gridCol w:w="243"/>
        <w:gridCol w:w="760"/>
        <w:gridCol w:w="117"/>
        <w:gridCol w:w="238"/>
        <w:gridCol w:w="71"/>
        <w:gridCol w:w="712"/>
        <w:gridCol w:w="963"/>
        <w:gridCol w:w="21"/>
        <w:gridCol w:w="156"/>
        <w:gridCol w:w="436"/>
        <w:gridCol w:w="393"/>
        <w:gridCol w:w="623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主导师姓名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7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导学团队名称（自拟）</w:t>
            </w:r>
          </w:p>
        </w:tc>
        <w:tc>
          <w:tcPr>
            <w:tcW w:w="25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联系人姓名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7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联系人办公电话</w:t>
            </w:r>
          </w:p>
        </w:tc>
        <w:tc>
          <w:tcPr>
            <w:tcW w:w="25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联系人手机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71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联系人电子邮箱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导师组成员</w:t>
            </w:r>
          </w:p>
        </w:tc>
        <w:tc>
          <w:tcPr>
            <w:tcW w:w="6469" w:type="dxa"/>
            <w:gridSpan w:val="1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0" w:type="dxa"/>
            <w:gridSpan w:val="5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博士生人数</w:t>
            </w:r>
          </w:p>
        </w:tc>
        <w:tc>
          <w:tcPr>
            <w:tcW w:w="6469" w:type="dxa"/>
            <w:gridSpan w:val="1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0" w:type="dxa"/>
            <w:gridSpan w:val="5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硕士生人数</w:t>
            </w:r>
          </w:p>
        </w:tc>
        <w:tc>
          <w:tcPr>
            <w:tcW w:w="6469" w:type="dxa"/>
            <w:gridSpan w:val="1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导师组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介绍</w:t>
            </w: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姓  名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职称/职务</w:t>
            </w:r>
          </w:p>
        </w:tc>
        <w:tc>
          <w:tcPr>
            <w:tcW w:w="1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学历/学位</w:t>
            </w: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导师任职年限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3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8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导学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团队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简介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简要陈述，详细材料请按照附件2格式组织，用于网络、展板等平台展示。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导学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团队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人才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结构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情况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应同时包括导师和研究生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的</w:t>
            </w:r>
            <w:r>
              <w:rPr>
                <w:rFonts w:ascii="Times New Roman" w:hAnsi="Times New Roman" w:eastAsia="宋体" w:cs="Times New Roman"/>
                <w:sz w:val="24"/>
              </w:rPr>
              <w:t>结构情况。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（可附页）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>培养研究生基本情况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楷体_GB2312" w:cs="Times New Roman"/>
                <w:szCs w:val="21"/>
              </w:rPr>
              <w:t>请填写</w:t>
            </w:r>
            <w:r>
              <w:rPr>
                <w:rFonts w:ascii="Times New Roman" w:hAnsi="Times New Roman" w:eastAsia="楷体_GB2312" w:cs="Times New Roman"/>
                <w:color w:val="FF0000"/>
                <w:szCs w:val="21"/>
              </w:rPr>
              <w:t>2019年1月1日</w:t>
            </w:r>
            <w:r>
              <w:rPr>
                <w:rFonts w:ascii="Times New Roman" w:hAnsi="Times New Roman" w:eastAsia="楷体_GB2312" w:cs="Times New Roman"/>
                <w:szCs w:val="21"/>
              </w:rPr>
              <w:t>以来毕业研究生和截止2024年</w:t>
            </w:r>
            <w:r>
              <w:rPr>
                <w:rFonts w:ascii="Times New Roman" w:hAnsi="Times New Roman" w:eastAsia="楷体_GB2312" w:cs="Times New Roman"/>
                <w:color w:val="FF0000"/>
                <w:szCs w:val="21"/>
              </w:rPr>
              <w:t>6月30日</w:t>
            </w:r>
            <w:r>
              <w:rPr>
                <w:rFonts w:ascii="Times New Roman" w:hAnsi="Times New Roman" w:eastAsia="楷体_GB2312" w:cs="Times New Roman"/>
                <w:szCs w:val="21"/>
              </w:rPr>
              <w:t>在校研究生基本情况。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楷体_GB2312" w:cs="Times New Roman"/>
                <w:szCs w:val="21"/>
              </w:rPr>
              <w:t>延期毕业人数包括毕业时处在延期状态或当前处在延期状态的，其中获得学校争创优秀博士学位论文的除外。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同一学生在</w:t>
            </w:r>
            <w:r>
              <w:rPr>
                <w:rFonts w:ascii="Times New Roman" w:hAnsi="Times New Roman" w:eastAsia="楷体_GB2312" w:cs="Times New Roman"/>
                <w:szCs w:val="21"/>
              </w:rPr>
              <w:t>校期间获得校级及以上奖励或荣誉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多次的</w:t>
            </w:r>
            <w:r>
              <w:rPr>
                <w:rFonts w:ascii="Times New Roman" w:hAnsi="Times New Roman" w:eastAsia="楷体_GB2312" w:cs="Times New Roman"/>
                <w:szCs w:val="21"/>
              </w:rPr>
              <w:t>，按1人计。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5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类别</w:t>
            </w:r>
          </w:p>
        </w:tc>
        <w:tc>
          <w:tcPr>
            <w:tcW w:w="2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总人数</w:t>
            </w:r>
          </w:p>
        </w:tc>
        <w:tc>
          <w:tcPr>
            <w:tcW w:w="21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延期毕业人数及比例</w:t>
            </w: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在校期间获得校级及以上奖励或荣誉人数及比例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5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毕业生</w:t>
            </w:r>
          </w:p>
        </w:tc>
        <w:tc>
          <w:tcPr>
            <w:tcW w:w="2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21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5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在校生</w:t>
            </w:r>
          </w:p>
        </w:tc>
        <w:tc>
          <w:tcPr>
            <w:tcW w:w="2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21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2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>代表性成果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（不超过10项）</w:t>
            </w:r>
          </w:p>
          <w:p>
            <w:pPr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楷体_GB2312" w:cs="Times New Roman"/>
                <w:szCs w:val="21"/>
              </w:rPr>
              <w:t>应同时包括导师和研究生的代表性科研业绩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、</w:t>
            </w:r>
            <w:r>
              <w:rPr>
                <w:rFonts w:ascii="Times New Roman" w:hAnsi="Times New Roman" w:eastAsia="楷体_GB2312" w:cs="Times New Roman"/>
                <w:szCs w:val="21"/>
              </w:rPr>
              <w:t>学术成果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、</w:t>
            </w:r>
            <w:r>
              <w:rPr>
                <w:rFonts w:ascii="Times New Roman" w:hAnsi="Times New Roman" w:eastAsia="楷体_GB2312" w:cs="Times New Roman"/>
                <w:szCs w:val="21"/>
              </w:rPr>
              <w:t>教学成果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等</w:t>
            </w:r>
            <w:r>
              <w:rPr>
                <w:rFonts w:ascii="Times New Roman" w:hAnsi="Times New Roman" w:eastAsia="楷体_GB2312" w:cs="Times New Roman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楷体_GB2312" w:cs="Times New Roman"/>
                <w:szCs w:val="21"/>
              </w:rPr>
              <w:t>科研业绩和学术成果可以包含发表的学术论文、授权的专利、主持的国家级科研项目、获得的国家级科研奖励、主导或参与编写的教材等。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序号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科研业绩和学术成果名称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完成或立项时间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第一完成或负责人（导师，学生）</w:t>
            </w:r>
          </w:p>
        </w:tc>
        <w:tc>
          <w:tcPr>
            <w:tcW w:w="31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体现成果水平的有关说明（限50字）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例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202006</w:t>
            </w: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张三（学生）</w:t>
            </w:r>
          </w:p>
        </w:tc>
        <w:tc>
          <w:tcPr>
            <w:tcW w:w="31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提出了...理念，解决了...问题，产生了...效益等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...</w:t>
            </w: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1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1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218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7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1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近五年团队育人成果介绍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主要突出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研究生</w:t>
            </w:r>
            <w:r>
              <w:rPr>
                <w:rFonts w:ascii="Times New Roman" w:hAnsi="Times New Roman" w:eastAsia="宋体" w:cs="Times New Roman"/>
                <w:sz w:val="24"/>
              </w:rPr>
              <w:t>德智体美劳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全面</w:t>
            </w:r>
            <w:r>
              <w:rPr>
                <w:rFonts w:ascii="Times New Roman" w:hAnsi="Times New Roman" w:eastAsia="宋体" w:cs="Times New Roman"/>
                <w:sz w:val="24"/>
              </w:rPr>
              <w:t>发展情况和研究生就业发展等情况，及导师、团队在其中发挥的作用。并列举在校生代表性成果和代表性毕业生。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（可附页）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>代表性在校生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（不超过5人，每人填写1-3项代表性成果）</w:t>
            </w:r>
          </w:p>
          <w:p>
            <w:pPr>
              <w:rPr>
                <w:rFonts w:ascii="Times New Roman" w:hAnsi="Times New Roman" w:eastAsia="楷体_GB2312" w:cs="Times New Roman"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请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</w:rPr>
              <w:t>列举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在校生德智体美劳全面发展情况，并至多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</w:rPr>
              <w:t>填写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表现突出的5名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</w:rPr>
              <w:t>研究生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及其代表性成果。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②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限填除导师外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</w:rPr>
              <w:t>研究生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为第一完成人（如第一作者、通讯作者、第一发明人、第一获奖人、唯一获奖人、团队负责人等）的成果，成果获得时间应为</w:t>
            </w:r>
            <w:r>
              <w:rPr>
                <w:rFonts w:ascii="Times New Roman" w:hAnsi="Times New Roman" w:eastAsia="楷体_GB2312" w:cs="Times New Roman"/>
                <w:bCs/>
                <w:color w:val="FF0000"/>
                <w:szCs w:val="21"/>
              </w:rPr>
              <w:t>2019年1月1日以后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③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“培养类型”请填“博士生、硕士生”。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④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“成果类别”限填“党建思政获奖、学术成果与获奖、学科竞赛获奖、体育比赛获奖、实践与创业成果、美育与劳动教育成果、其他”。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9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姓名</w:t>
            </w:r>
          </w:p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（入学时间，培养类型）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获得</w:t>
            </w:r>
          </w:p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时间</w:t>
            </w: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成果简介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</w:rPr>
              <w:t>研究生</w:t>
            </w:r>
          </w:p>
          <w:p>
            <w:pPr>
              <w:ind w:right="40"/>
              <w:jc w:val="center"/>
              <w:rPr>
                <w:rFonts w:ascii="Times New Roman" w:hAnsi="Times New Roman" w:eastAsia="宋体" w:cs="Times New Roman"/>
                <w:b/>
                <w:bCs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2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例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张三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（201909，博士生）</w:t>
            </w: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党建思政获奖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202106</w:t>
            </w: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全国高校百名研究生党员标兵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唯一获奖人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202112</w:t>
            </w: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中国研究生人工智能创新大赛一等奖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201906</w:t>
            </w: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XX期刊发表论文有关信息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第一作者（导师通讯作者）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...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5</w:t>
            </w:r>
          </w:p>
        </w:tc>
        <w:tc>
          <w:tcPr>
            <w:tcW w:w="95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9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1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0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373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  <w:t>代表性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2"/>
              </w:rPr>
              <w:t>毕业生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（不超过5人）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ascii="Times New Roman" w:hAnsi="Times New Roman" w:eastAsia="楷体_GB2312" w:cs="Times New Roman"/>
                <w:szCs w:val="21"/>
              </w:rPr>
              <w:t>请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填写</w:t>
            </w:r>
            <w:r>
              <w:rPr>
                <w:rFonts w:ascii="Times New Roman" w:hAnsi="Times New Roman" w:eastAsia="楷体_GB2312" w:cs="Times New Roman"/>
                <w:bCs/>
                <w:color w:val="FF0000"/>
                <w:szCs w:val="21"/>
              </w:rPr>
              <w:t>2019年1月1日以后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毕业的代表性学生情况。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②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“培养类型”请填“博士生、硕士生”。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③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“单位类型”限填“党政及部队机关、教育科研单位、医疗卫生单位、其他事业单位、国有企业、民营及其他企业、其他类型单位”。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④</w:t>
            </w:r>
            <w:r>
              <w:rPr>
                <w:rFonts w:ascii="Times New Roman" w:hAnsi="Times New Roman" w:eastAsia="楷体_GB2312" w:cs="Times New Roman"/>
                <w:bCs/>
                <w:szCs w:val="21"/>
              </w:rPr>
              <w:t>“单位名称”填写具体就业单位名称。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6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毕业年度</w:t>
            </w:r>
          </w:p>
        </w:tc>
        <w:tc>
          <w:tcPr>
            <w:tcW w:w="483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单位名称（单位类型）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6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例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博士生</w:t>
            </w:r>
          </w:p>
        </w:tc>
        <w:tc>
          <w:tcPr>
            <w:tcW w:w="15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2020</w:t>
            </w:r>
          </w:p>
        </w:tc>
        <w:tc>
          <w:tcPr>
            <w:tcW w:w="483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XXX研究所（教育科研单位）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6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  <w:t>...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0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15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  <w:tc>
          <w:tcPr>
            <w:tcW w:w="483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研究生培养与团队建设情况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围绕“五好”标准，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简要陈述，要求见人见事，</w:t>
            </w:r>
            <w:r>
              <w:rPr>
                <w:rFonts w:ascii="Times New Roman" w:hAnsi="Times New Roman" w:eastAsia="宋体" w:cs="Times New Roman"/>
                <w:sz w:val="24"/>
              </w:rPr>
              <w:t>至少包含以下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sz w:val="24"/>
              </w:rPr>
              <w:t>方面内容，并附团队学业指导、科学研究、各类活动等具有代表性的照片8-10张。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（2000字以内）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团队导师落实立德树人根本任务，切实履行研究生培养第一责任人职责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，培养时代新人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的具体做法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团队</w:t>
            </w:r>
            <w:r>
              <w:rPr>
                <w:rFonts w:ascii="Times New Roman" w:hAnsi="Times New Roman" w:eastAsia="宋体" w:cs="Times New Roman"/>
                <w:sz w:val="24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在涵养家国情怀，参与学术科研和创新实践，</w:t>
            </w:r>
            <w:r>
              <w:rPr>
                <w:rFonts w:ascii="Times New Roman" w:hAnsi="Times New Roman" w:eastAsia="宋体" w:cs="Times New Roman"/>
                <w:sz w:val="24"/>
              </w:rPr>
              <w:t>个人成长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发展等方面的具体情况</w:t>
            </w:r>
            <w:r>
              <w:rPr>
                <w:rFonts w:ascii="Times New Roman" w:hAnsi="Times New Roman" w:eastAsia="宋体" w:cs="Times New Roman"/>
                <w:sz w:val="24"/>
              </w:rPr>
              <w:t>（举例3-5项）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团队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在研究生培养、导学共同体构建、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团队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文化建设等方面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的有效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机制和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特色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经验</w:t>
            </w:r>
            <w:r>
              <w:rPr>
                <w:rFonts w:ascii="Times New Roman" w:hAnsi="Times New Roman" w:eastAsia="宋体" w:cs="Times New Roman"/>
                <w:sz w:val="24"/>
              </w:rPr>
              <w:t>（建议突出具体措施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</w:rPr>
              <w:t>方法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及成效</w:t>
            </w:r>
            <w:r>
              <w:rPr>
                <w:rFonts w:ascii="Times New Roman" w:hAnsi="Times New Roman" w:eastAsia="宋体" w:cs="Times New Roman"/>
                <w:sz w:val="24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导师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寄语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团队导师对研究生的希望和寄语，字数在100字以内。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评价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研究生对导学团队的感受和评价，字数在100字以内。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主导师所在党支部意见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党支部书记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签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名</w:t>
            </w: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（盖章）：                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年 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2"/>
              </w:rPr>
              <w:t>研究所意见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  <w:t xml:space="preserve">负责人签字（盖章）：                </w:t>
            </w:r>
          </w:p>
          <w:p>
            <w:pPr>
              <w:ind w:firstLine="5040" w:firstLineChars="21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  <w:t xml:space="preserve">年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院系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意见</w:t>
            </w:r>
          </w:p>
        </w:tc>
        <w:tc>
          <w:tcPr>
            <w:tcW w:w="8919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>
            <w:pPr>
              <w:wordWrap w:val="0"/>
              <w:ind w:right="480" w:firstLine="480" w:firstLineChars="200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>党委负责人签名（盖章）：           行政负责人签名（盖章）：</w:t>
            </w:r>
          </w:p>
          <w:p>
            <w:pPr>
              <w:wordWrap w:val="0"/>
              <w:ind w:right="480" w:firstLine="4080" w:firstLineChars="1700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sz w:val="24"/>
                <w:szCs w:val="22"/>
              </w:rPr>
              <w:t xml:space="preserve">                                                                              年    月    日          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600" w:lineRule="exact"/>
        <w:outlineLvl w:val="2"/>
        <w:rPr>
          <w:rFonts w:ascii="仿宋_GB2312" w:hAnsi="Times New Roman" w:eastAsia="仿宋_GB2312" w:cs="Times New Roman"/>
          <w:bCs/>
          <w:kern w:val="0"/>
          <w:sz w:val="13"/>
          <w:szCs w:val="13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40404"/>
          <w:kern w:val="0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2F1C299-9ABA-420F-AD14-F27FEC21F7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21E42B3-4A40-4592-8283-998632FEB2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D2A81F-C039-4B0E-85FC-3169BB081F5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3A278B8-EB86-4C18-A479-104399927E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zQ5ZWQxYzkwZDBhZDFhODhjOGQ1MjQwOWIyM2EifQ=="/>
  </w:docVars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80958"/>
    <w:rsid w:val="00295A96"/>
    <w:rsid w:val="002B6FBF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67C1E"/>
    <w:rsid w:val="00696FE8"/>
    <w:rsid w:val="006B5593"/>
    <w:rsid w:val="006F70C3"/>
    <w:rsid w:val="007341BF"/>
    <w:rsid w:val="00775382"/>
    <w:rsid w:val="00786A70"/>
    <w:rsid w:val="007A2BD4"/>
    <w:rsid w:val="007C4119"/>
    <w:rsid w:val="007D1B21"/>
    <w:rsid w:val="007E3BBB"/>
    <w:rsid w:val="007F7A6F"/>
    <w:rsid w:val="00831DBB"/>
    <w:rsid w:val="00851956"/>
    <w:rsid w:val="008546CF"/>
    <w:rsid w:val="00883203"/>
    <w:rsid w:val="008C5CB4"/>
    <w:rsid w:val="00910692"/>
    <w:rsid w:val="009476DB"/>
    <w:rsid w:val="0096089F"/>
    <w:rsid w:val="00974B1F"/>
    <w:rsid w:val="009B1C4A"/>
    <w:rsid w:val="00A400A9"/>
    <w:rsid w:val="00A61162"/>
    <w:rsid w:val="00A67F8B"/>
    <w:rsid w:val="00A77109"/>
    <w:rsid w:val="00AB5AA2"/>
    <w:rsid w:val="00AC628C"/>
    <w:rsid w:val="00AD2D58"/>
    <w:rsid w:val="00AE7E5E"/>
    <w:rsid w:val="00AF1FFB"/>
    <w:rsid w:val="00AF5341"/>
    <w:rsid w:val="00B04B56"/>
    <w:rsid w:val="00B47506"/>
    <w:rsid w:val="00B55E65"/>
    <w:rsid w:val="00BC3F5D"/>
    <w:rsid w:val="00BE1C22"/>
    <w:rsid w:val="00BE3C20"/>
    <w:rsid w:val="00BE65BF"/>
    <w:rsid w:val="00C30C7C"/>
    <w:rsid w:val="00C8282D"/>
    <w:rsid w:val="00C828F9"/>
    <w:rsid w:val="00CD4E9C"/>
    <w:rsid w:val="00CE03B5"/>
    <w:rsid w:val="00D677C4"/>
    <w:rsid w:val="00D80858"/>
    <w:rsid w:val="00DC4867"/>
    <w:rsid w:val="00E93207"/>
    <w:rsid w:val="00EA5B8B"/>
    <w:rsid w:val="00EF6669"/>
    <w:rsid w:val="00EF6A16"/>
    <w:rsid w:val="00EF7814"/>
    <w:rsid w:val="00FF006F"/>
    <w:rsid w:val="00FF5025"/>
    <w:rsid w:val="026F3BE4"/>
    <w:rsid w:val="0D675D65"/>
    <w:rsid w:val="2EB53C7B"/>
    <w:rsid w:val="2EC33448"/>
    <w:rsid w:val="39B734E9"/>
    <w:rsid w:val="3FD16D8B"/>
    <w:rsid w:val="41576F4D"/>
    <w:rsid w:val="41BD448E"/>
    <w:rsid w:val="4A962A54"/>
    <w:rsid w:val="4FE87E6B"/>
    <w:rsid w:val="500057EB"/>
    <w:rsid w:val="5A1F6DE2"/>
    <w:rsid w:val="5D3432DE"/>
    <w:rsid w:val="61CC3189"/>
    <w:rsid w:val="642B52C7"/>
    <w:rsid w:val="64A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link w:val="1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character" w:styleId="11">
    <w:name w:val="Hyperlink"/>
    <w:autoRedefine/>
    <w:unhideWhenUsed/>
    <w:qFormat/>
    <w:uiPriority w:val="99"/>
    <w:rPr>
      <w:color w:val="000000"/>
      <w:sz w:val="18"/>
      <w:szCs w:val="18"/>
      <w:u w:val="non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字符"/>
    <w:basedOn w:val="10"/>
    <w:link w:val="7"/>
    <w:autoRedefine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批注文字 字符"/>
    <w:basedOn w:val="10"/>
    <w:link w:val="3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C5A3-D737-4783-BB56-BA92FC7C0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334</Words>
  <Characters>1905</Characters>
  <Lines>15</Lines>
  <Paragraphs>4</Paragraphs>
  <TotalTime>0</TotalTime>
  <ScaleCrop>false</ScaleCrop>
  <LinksUpToDate>false</LinksUpToDate>
  <CharactersWithSpaces>2235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2024-02-29T02:44:00Z</dcterms:created>
  <dc:creator>党委研究生工作部</dc:creator>
  <cp:lastModifiedBy>林恬逸</cp:lastModifiedBy>
  <cp:lastPrinted>2022-04-20T07:26:00Z</cp:lastPrinted>
  <dcterms:modified xsi:type="dcterms:W3CDTF">2024-03-12T08:44:05Z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3B7BCF6082ED4BE299D1D795D9C9E325</vt:lpwstr>
  </property>
  <property fmtid="{D5CDD505-2E9C-101B-9397-08002B2CF9AE}" pid="4" name="commondata">
    <vt:lpwstr>eyJoZGlkIjoiMTNmMTViOWM1NTIzNDk1ZWJjZmMxZTM3YTU4NGM4NDIifQ==</vt:lpwstr>
  </property>
</Properties>
</file>