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1962E" w14:textId="41FFD01E" w:rsidR="00343D6D" w:rsidRDefault="00343D6D" w:rsidP="00343D6D">
      <w:pPr>
        <w:rPr>
          <w:b/>
        </w:rPr>
      </w:pPr>
      <w:bookmarkStart w:id="0" w:name="_GoBack"/>
      <w:bookmarkEnd w:id="0"/>
      <w:r w:rsidRPr="00343D6D">
        <w:rPr>
          <w:rFonts w:hint="eastAsia"/>
          <w:b/>
        </w:rPr>
        <w:t>智能系统与控制研究所</w:t>
      </w:r>
      <w:r>
        <w:rPr>
          <w:rFonts w:hint="eastAsia"/>
          <w:b/>
        </w:rPr>
        <w:t>联系人：</w:t>
      </w:r>
      <w:r w:rsidRPr="00343D6D">
        <w:rPr>
          <w:rFonts w:hint="eastAsia"/>
        </w:rPr>
        <w:t>钟原</w:t>
      </w:r>
      <w:r>
        <w:rPr>
          <w:rFonts w:hint="eastAsia"/>
        </w:rPr>
        <w:t>，邮箱</w:t>
      </w:r>
      <w:r>
        <w:rPr>
          <w:rFonts w:hint="eastAsia"/>
        </w:rPr>
        <w:t xml:space="preserve"> </w:t>
      </w:r>
      <w:hyperlink r:id="rId4" w:history="1">
        <w:r w:rsidRPr="00166784">
          <w:rPr>
            <w:rStyle w:val="a7"/>
          </w:rPr>
          <w:t>0926072@zju.edu.cn</w:t>
        </w:r>
      </w:hyperlink>
      <w:r>
        <w:rPr>
          <w:rFonts w:hint="eastAsia"/>
        </w:rPr>
        <w:t>，电话</w:t>
      </w:r>
      <w:r>
        <w:t>15990065631</w:t>
      </w:r>
    </w:p>
    <w:p w14:paraId="04409FEF" w14:textId="77777777" w:rsidR="00343D6D" w:rsidRDefault="00343D6D" w:rsidP="00C85D86">
      <w:pPr>
        <w:rPr>
          <w:b/>
        </w:rPr>
      </w:pPr>
    </w:p>
    <w:p w14:paraId="13AF2947" w14:textId="3E3B4E88" w:rsidR="00043434" w:rsidRDefault="00274FA7" w:rsidP="00C85D86">
      <w:pPr>
        <w:rPr>
          <w:b/>
        </w:rPr>
      </w:pPr>
      <w:r>
        <w:rPr>
          <w:rFonts w:hint="eastAsia"/>
          <w:b/>
        </w:rPr>
        <w:t>方向</w:t>
      </w:r>
      <w:r w:rsidR="00C85D86">
        <w:rPr>
          <w:rFonts w:hint="eastAsia"/>
          <w:b/>
        </w:rPr>
        <w:t>1</w:t>
      </w:r>
      <w:r>
        <w:rPr>
          <w:rFonts w:hint="eastAsia"/>
          <w:b/>
        </w:rPr>
        <w:t>：人工智能科学计算</w:t>
      </w:r>
    </w:p>
    <w:p w14:paraId="13C7FC61" w14:textId="22E74DA2" w:rsidR="00043434" w:rsidRDefault="00274FA7">
      <w:r>
        <w:rPr>
          <w:rFonts w:hint="eastAsia"/>
          <w:b/>
        </w:rPr>
        <w:t>简介：</w:t>
      </w:r>
      <w:r>
        <w:rPr>
          <w:rFonts w:hint="eastAsia"/>
        </w:rPr>
        <w:t>围绕高精度流体仿真开展人工智能科学计算研究。流体控制方程是高维偏微分方程，针对传统数值计算仿真耗时、</w:t>
      </w:r>
      <w:proofErr w:type="gramStart"/>
      <w:r>
        <w:rPr>
          <w:rFonts w:hint="eastAsia"/>
        </w:rPr>
        <w:t>算力成本</w:t>
      </w:r>
      <w:proofErr w:type="gramEnd"/>
      <w:r>
        <w:rPr>
          <w:rFonts w:hint="eastAsia"/>
        </w:rPr>
        <w:t>高昂的问题，设计神经网络模型来进行方程求解，学习数据驱动与物理约束的神经网络模型，实现不规则网格气动</w:t>
      </w:r>
      <w:proofErr w:type="gramStart"/>
      <w:r>
        <w:rPr>
          <w:rFonts w:hint="eastAsia"/>
        </w:rPr>
        <w:t>场快速</w:t>
      </w:r>
      <w:proofErr w:type="gramEnd"/>
      <w:r>
        <w:rPr>
          <w:rFonts w:hint="eastAsia"/>
        </w:rPr>
        <w:t>预测，替代部分大规模数值模拟，降低</w:t>
      </w:r>
      <w:proofErr w:type="gramStart"/>
      <w:r>
        <w:rPr>
          <w:rFonts w:hint="eastAsia"/>
        </w:rPr>
        <w:t>仿真算力开销</w:t>
      </w:r>
      <w:proofErr w:type="gramEnd"/>
      <w:r>
        <w:rPr>
          <w:rFonts w:hint="eastAsia"/>
        </w:rPr>
        <w:t>，探索大模型与智能科学计算的结合。</w:t>
      </w:r>
      <w:proofErr w:type="gramStart"/>
      <w:r>
        <w:rPr>
          <w:rFonts w:hint="eastAsia"/>
        </w:rPr>
        <w:t>本方向</w:t>
      </w:r>
      <w:proofErr w:type="gramEnd"/>
      <w:r>
        <w:rPr>
          <w:rFonts w:hint="eastAsia"/>
        </w:rPr>
        <w:t>优先推荐具有人工智能、数学、力学背景的学生参与。</w:t>
      </w:r>
    </w:p>
    <w:p w14:paraId="721DFD72" w14:textId="0DD60E28" w:rsidR="00043434" w:rsidRDefault="00274FA7">
      <w:r>
        <w:rPr>
          <w:rFonts w:hint="eastAsia"/>
          <w:b/>
        </w:rPr>
        <w:t>老师名单：</w:t>
      </w:r>
      <w:r>
        <w:rPr>
          <w:rFonts w:hint="eastAsia"/>
        </w:rPr>
        <w:t>蔡声泽百人计划研究员、许超教授</w:t>
      </w:r>
    </w:p>
    <w:p w14:paraId="32B4E73F" w14:textId="0A8C764F" w:rsidR="00043434" w:rsidRDefault="00043434"/>
    <w:p w14:paraId="49A36973" w14:textId="77777777" w:rsidR="00343D6D" w:rsidRDefault="00343D6D">
      <w:pPr>
        <w:rPr>
          <w:rFonts w:hint="eastAsia"/>
        </w:rPr>
      </w:pPr>
    </w:p>
    <w:p w14:paraId="738D9A4C" w14:textId="17BF3183" w:rsidR="00043434" w:rsidRDefault="00274FA7">
      <w:r>
        <w:rPr>
          <w:rFonts w:hint="eastAsia"/>
          <w:b/>
        </w:rPr>
        <w:t>方向</w:t>
      </w:r>
      <w:r w:rsidR="00C85D86">
        <w:rPr>
          <w:rFonts w:hint="eastAsia"/>
          <w:b/>
        </w:rPr>
        <w:t>2</w:t>
      </w:r>
      <w:r>
        <w:rPr>
          <w:rFonts w:hint="eastAsia"/>
          <w:b/>
        </w:rPr>
        <w:t>：</w:t>
      </w:r>
      <w:proofErr w:type="gramStart"/>
      <w:r>
        <w:rPr>
          <w:rFonts w:hint="eastAsia"/>
          <w:b/>
        </w:rPr>
        <w:t>具身智能</w:t>
      </w:r>
      <w:proofErr w:type="gramEnd"/>
    </w:p>
    <w:p w14:paraId="7AC2E036" w14:textId="39F203FC" w:rsidR="00043434" w:rsidRDefault="00274FA7">
      <w:r>
        <w:rPr>
          <w:rFonts w:hint="eastAsia"/>
          <w:b/>
        </w:rPr>
        <w:t>简介：</w:t>
      </w:r>
      <w:proofErr w:type="gramStart"/>
      <w:r>
        <w:rPr>
          <w:rFonts w:hint="eastAsia"/>
        </w:rPr>
        <w:t>面向具身智能机器人</w:t>
      </w:r>
      <w:proofErr w:type="gramEnd"/>
      <w:r>
        <w:rPr>
          <w:rFonts w:hint="eastAsia"/>
        </w:rPr>
        <w:t>走向真实世界的迫切需求，聚焦开放环境下机器人感知、理解、规划与操作中的关键问题，</w:t>
      </w:r>
      <w:proofErr w:type="gramStart"/>
      <w:r>
        <w:rPr>
          <w:rFonts w:hint="eastAsia"/>
        </w:rPr>
        <w:t>开展具身智能操作系统</w:t>
      </w:r>
      <w:proofErr w:type="gramEnd"/>
      <w:r>
        <w:rPr>
          <w:rFonts w:hint="eastAsia"/>
        </w:rPr>
        <w:t>、基础模型与自主作业关键技术研究，重点探索统一硬件抽象、任务技能编排、多模态感知融合、</w:t>
      </w:r>
      <w:proofErr w:type="gramStart"/>
      <w:r>
        <w:rPr>
          <w:rFonts w:hint="eastAsia"/>
        </w:rPr>
        <w:t>具身模型</w:t>
      </w:r>
      <w:proofErr w:type="gramEnd"/>
      <w:r>
        <w:rPr>
          <w:rFonts w:hint="eastAsia"/>
        </w:rPr>
        <w:t>协同推理、人机协同决策与安全执行、</w:t>
      </w:r>
      <w:proofErr w:type="gramStart"/>
      <w:r>
        <w:rPr>
          <w:rFonts w:hint="eastAsia"/>
        </w:rPr>
        <w:t>工业具身智能和具身智能</w:t>
      </w:r>
      <w:proofErr w:type="gramEnd"/>
      <w:r>
        <w:rPr>
          <w:rFonts w:hint="eastAsia"/>
        </w:rPr>
        <w:t>安全，构建面向多形态机器人的通用软件底座，提升机器人自主适应环境、完成复杂任务和持续进化的能力。</w:t>
      </w:r>
    </w:p>
    <w:p w14:paraId="2232F3E5" w14:textId="74A87439" w:rsidR="00043434" w:rsidRDefault="00274FA7">
      <w:r>
        <w:rPr>
          <w:rFonts w:hint="eastAsia"/>
          <w:b/>
        </w:rPr>
        <w:t>老师名单：</w:t>
      </w:r>
      <w:r>
        <w:rPr>
          <w:rFonts w:hint="eastAsia"/>
        </w:rPr>
        <w:t>刘勇教授、冯冬</w:t>
      </w:r>
      <w:proofErr w:type="gramStart"/>
      <w:r>
        <w:rPr>
          <w:rFonts w:hint="eastAsia"/>
        </w:rPr>
        <w:t>芹</w:t>
      </w:r>
      <w:proofErr w:type="gramEnd"/>
      <w:r>
        <w:rPr>
          <w:rFonts w:hint="eastAsia"/>
        </w:rPr>
        <w:t>教授、周建光教授、潘宇长聘副教授、</w:t>
      </w:r>
      <w:r w:rsidR="009475A1">
        <w:rPr>
          <w:rFonts w:hint="eastAsia"/>
        </w:rPr>
        <w:t>吴维敏副教授、</w:t>
      </w:r>
      <w:r>
        <w:rPr>
          <w:rFonts w:hint="eastAsia"/>
        </w:rPr>
        <w:t>冯毅萍研究员、古勇副研究员、潘再生高级工程师、李鸿亮副研究员，张江宁百人计划研究员、陆耿虹百人计划研究员、吕佳俊专职研究员、张可鑫专职研究员</w:t>
      </w:r>
    </w:p>
    <w:p w14:paraId="79D6B6E8" w14:textId="77777777" w:rsidR="00043434" w:rsidRDefault="00043434"/>
    <w:p w14:paraId="1C283B31" w14:textId="77777777" w:rsidR="00043434" w:rsidRDefault="00043434"/>
    <w:p w14:paraId="144D70C0" w14:textId="298F0646" w:rsidR="00043434" w:rsidRDefault="00274FA7" w:rsidP="00C85D86">
      <w:pPr>
        <w:rPr>
          <w:b/>
        </w:rPr>
      </w:pPr>
      <w:r>
        <w:rPr>
          <w:rFonts w:hint="eastAsia"/>
          <w:b/>
        </w:rPr>
        <w:t>方向</w:t>
      </w:r>
      <w:r w:rsidR="00C85D86">
        <w:rPr>
          <w:rFonts w:hint="eastAsia"/>
          <w:b/>
        </w:rPr>
        <w:t>3:</w:t>
      </w:r>
      <w:r>
        <w:rPr>
          <w:rFonts w:hint="eastAsia"/>
          <w:b/>
        </w:rPr>
        <w:t>人工智能</w:t>
      </w:r>
      <w:r>
        <w:rPr>
          <w:rFonts w:hint="eastAsia"/>
          <w:b/>
        </w:rPr>
        <w:t>X</w:t>
      </w:r>
      <w:r>
        <w:rPr>
          <w:rFonts w:hint="eastAsia"/>
          <w:b/>
        </w:rPr>
        <w:t>机器人：建模、方法与应用</w:t>
      </w:r>
    </w:p>
    <w:p w14:paraId="0DE5EA3F" w14:textId="69E9866F" w:rsidR="00043434" w:rsidRDefault="00274FA7">
      <w:r>
        <w:rPr>
          <w:rFonts w:hint="eastAsia"/>
          <w:b/>
        </w:rPr>
        <w:t>简介：</w:t>
      </w:r>
      <w:r>
        <w:rPr>
          <w:rFonts w:hint="eastAsia"/>
        </w:rPr>
        <w:t>浙江大学控制学院智能机器人团队长期开展人工智能与机器人交叉研究，在感知认知、规划控制、机器学习等方面积累深厚，形成机器人自主移动、感知操作、生物智能、智慧医疗四大方向。夏令营聚焦前沿机器人技术，涵盖面向灵巧操作的世界动作模型、融合基础模型的语义导航、人形机器人技能生成与控制、仿生机器</w:t>
      </w:r>
      <w:proofErr w:type="gramStart"/>
      <w:r>
        <w:rPr>
          <w:rFonts w:hint="eastAsia"/>
        </w:rPr>
        <w:t>鱼设计</w:t>
      </w:r>
      <w:proofErr w:type="gramEnd"/>
      <w:r>
        <w:rPr>
          <w:rFonts w:hint="eastAsia"/>
        </w:rPr>
        <w:t>与控制及医疗机械</w:t>
      </w:r>
      <w:proofErr w:type="gramStart"/>
      <w:r>
        <w:rPr>
          <w:rFonts w:hint="eastAsia"/>
        </w:rPr>
        <w:t>臂运动</w:t>
      </w:r>
      <w:proofErr w:type="gramEnd"/>
      <w:r>
        <w:rPr>
          <w:rFonts w:hint="eastAsia"/>
        </w:rPr>
        <w:t>规划等内容。参营同学将在指导下参与从方法设计到实物验证的科研过程。欢迎有志于探索新一代智能机器人的同学加入！</w:t>
      </w:r>
    </w:p>
    <w:p w14:paraId="1F7E6686" w14:textId="0A6D9F59" w:rsidR="00043434" w:rsidRDefault="00274FA7">
      <w:r>
        <w:rPr>
          <w:rFonts w:hint="eastAsia"/>
          <w:b/>
        </w:rPr>
        <w:t>老师名单：</w:t>
      </w:r>
      <w:r>
        <w:rPr>
          <w:rFonts w:hint="eastAsia"/>
        </w:rPr>
        <w:t>熊蓉教授、吴俊教授、王越教授、朱秋国教授、周春琳副教授、郑兴文研究员、陆豪健研究员</w:t>
      </w:r>
    </w:p>
    <w:p w14:paraId="44059653" w14:textId="77777777" w:rsidR="00043434" w:rsidRDefault="00043434"/>
    <w:p w14:paraId="71747C3E" w14:textId="77777777" w:rsidR="00043434" w:rsidRDefault="00043434">
      <w:pPr>
        <w:jc w:val="center"/>
        <w:rPr>
          <w:b/>
        </w:rPr>
      </w:pPr>
    </w:p>
    <w:p w14:paraId="5BC7E8E3" w14:textId="21439965" w:rsidR="00043434" w:rsidRDefault="00274FA7" w:rsidP="00343D6D">
      <w:pPr>
        <w:rPr>
          <w:b/>
        </w:rPr>
      </w:pPr>
      <w:r>
        <w:rPr>
          <w:rFonts w:hint="eastAsia"/>
          <w:b/>
        </w:rPr>
        <w:t>方向</w:t>
      </w:r>
      <w:r w:rsidR="00343D6D">
        <w:rPr>
          <w:rFonts w:hint="eastAsia"/>
          <w:b/>
        </w:rPr>
        <w:t>4</w:t>
      </w:r>
      <w:r>
        <w:rPr>
          <w:rFonts w:hint="eastAsia"/>
          <w:b/>
        </w:rPr>
        <w:t>：工业智能与新型能源</w:t>
      </w:r>
      <w:r>
        <w:rPr>
          <w:rFonts w:hint="eastAsia"/>
          <w:b/>
        </w:rPr>
        <w:t xml:space="preserve"> </w:t>
      </w:r>
      <w:r>
        <w:rPr>
          <w:rFonts w:hint="eastAsia"/>
          <w:b/>
        </w:rPr>
        <w:t>创新团队</w:t>
      </w:r>
    </w:p>
    <w:p w14:paraId="002CF7F7" w14:textId="5DDE7A18" w:rsidR="00043434" w:rsidRDefault="00274FA7">
      <w:r>
        <w:rPr>
          <w:rFonts w:hint="eastAsia"/>
          <w:b/>
        </w:rPr>
        <w:t>简介：</w:t>
      </w:r>
      <w:r>
        <w:rPr>
          <w:rFonts w:hint="eastAsia"/>
        </w:rPr>
        <w:t>主要从事工业人工智能、工业数据与智能技术、大型工业控制系统、嵌入式高可靠智能装备等研究，以及电动汽车无线充电系统、电池与能量管理系统、燃料电池系统、电气化交通等方面的研究。完成多个国家重大科技攻关项目，研制了工业控制系统和工业传感器，并实现产业化，在工业控制技术与国家</w:t>
      </w:r>
      <w:r>
        <w:rPr>
          <w:rFonts w:hint="eastAsia"/>
        </w:rPr>
        <w:t>/</w:t>
      </w:r>
      <w:r>
        <w:rPr>
          <w:rFonts w:hint="eastAsia"/>
        </w:rPr>
        <w:t>国际标准制定、工业互联网、大数据等方向取得了多项国家、省部级科技进步奖励。团队负责人为苏宏业教授，教育部长</w:t>
      </w:r>
      <w:proofErr w:type="gramStart"/>
      <w:r>
        <w:rPr>
          <w:rFonts w:hint="eastAsia"/>
        </w:rPr>
        <w:t>江学者</w:t>
      </w:r>
      <w:proofErr w:type="gramEnd"/>
      <w:r>
        <w:rPr>
          <w:rFonts w:hint="eastAsia"/>
        </w:rPr>
        <w:t>特聘教授，国家杰出青年基金获得者，科技部中青年科技创新领军人才。实验室具有先进的实验设备和实验平台，能够提供良好的科研环境。欢迎有志于从事工业智能、新型储能与能量管理系统、工业控制与优化等方面优秀才俊报名参加。</w:t>
      </w:r>
    </w:p>
    <w:p w14:paraId="34164186" w14:textId="0CFBBF14" w:rsidR="00043434" w:rsidRDefault="00274FA7">
      <w:r>
        <w:rPr>
          <w:rFonts w:hint="eastAsia"/>
          <w:b/>
        </w:rPr>
        <w:t>老师名单：</w:t>
      </w:r>
      <w:r>
        <w:rPr>
          <w:rFonts w:hint="eastAsia"/>
        </w:rPr>
        <w:t>苏宏业</w:t>
      </w:r>
      <w:r>
        <w:rPr>
          <w:rFonts w:hint="eastAsia"/>
        </w:rPr>
        <w:t xml:space="preserve"> </w:t>
      </w:r>
      <w:r>
        <w:rPr>
          <w:rFonts w:hint="eastAsia"/>
        </w:rPr>
        <w:t>教授、金建祥</w:t>
      </w:r>
      <w:r>
        <w:rPr>
          <w:rFonts w:hint="eastAsia"/>
        </w:rPr>
        <w:t xml:space="preserve"> </w:t>
      </w:r>
      <w:r>
        <w:rPr>
          <w:rFonts w:hint="eastAsia"/>
        </w:rPr>
        <w:t>研究员、谢磊</w:t>
      </w:r>
      <w:r>
        <w:rPr>
          <w:rFonts w:hint="eastAsia"/>
        </w:rPr>
        <w:t xml:space="preserve"> </w:t>
      </w:r>
      <w:r>
        <w:rPr>
          <w:rFonts w:hint="eastAsia"/>
        </w:rPr>
        <w:t>教授、黄文君</w:t>
      </w:r>
      <w:r>
        <w:rPr>
          <w:rFonts w:hint="eastAsia"/>
        </w:rPr>
        <w:t xml:space="preserve"> </w:t>
      </w:r>
      <w:r>
        <w:rPr>
          <w:rFonts w:hint="eastAsia"/>
        </w:rPr>
        <w:t>研究员、毛维杰</w:t>
      </w:r>
      <w:r>
        <w:rPr>
          <w:rFonts w:hint="eastAsia"/>
        </w:rPr>
        <w:t xml:space="preserve"> </w:t>
      </w:r>
      <w:r>
        <w:rPr>
          <w:rFonts w:hint="eastAsia"/>
        </w:rPr>
        <w:t>教授、吴争光</w:t>
      </w:r>
      <w:r>
        <w:rPr>
          <w:rFonts w:hint="eastAsia"/>
        </w:rPr>
        <w:t xml:space="preserve"> </w:t>
      </w:r>
      <w:r>
        <w:rPr>
          <w:rFonts w:hint="eastAsia"/>
        </w:rPr>
        <w:t>教授、刘之涛</w:t>
      </w:r>
      <w:r>
        <w:rPr>
          <w:rFonts w:hint="eastAsia"/>
        </w:rPr>
        <w:t xml:space="preserve"> </w:t>
      </w:r>
      <w:r>
        <w:rPr>
          <w:rFonts w:hint="eastAsia"/>
        </w:rPr>
        <w:t>教授、王雷</w:t>
      </w:r>
      <w:r>
        <w:rPr>
          <w:rFonts w:hint="eastAsia"/>
        </w:rPr>
        <w:t xml:space="preserve"> </w:t>
      </w:r>
      <w:r>
        <w:rPr>
          <w:rFonts w:hint="eastAsia"/>
        </w:rPr>
        <w:t>研究员、朱阳</w:t>
      </w:r>
      <w:r>
        <w:rPr>
          <w:rFonts w:hint="eastAsia"/>
        </w:rPr>
        <w:t xml:space="preserve"> </w:t>
      </w:r>
      <w:r>
        <w:rPr>
          <w:rFonts w:hint="eastAsia"/>
        </w:rPr>
        <w:t>研究员、徐巍华</w:t>
      </w:r>
      <w:r>
        <w:rPr>
          <w:rFonts w:hint="eastAsia"/>
        </w:rPr>
        <w:t xml:space="preserve"> </w:t>
      </w:r>
      <w:r>
        <w:rPr>
          <w:rFonts w:hint="eastAsia"/>
        </w:rPr>
        <w:t>副教授、张丹丹</w:t>
      </w:r>
      <w:r>
        <w:rPr>
          <w:rFonts w:hint="eastAsia"/>
        </w:rPr>
        <w:t xml:space="preserve"> </w:t>
      </w:r>
      <w:r>
        <w:rPr>
          <w:rFonts w:hint="eastAsia"/>
        </w:rPr>
        <w:t>专职研究</w:t>
      </w:r>
      <w:r>
        <w:rPr>
          <w:rFonts w:hint="eastAsia"/>
        </w:rPr>
        <w:lastRenderedPageBreak/>
        <w:t>员</w:t>
      </w:r>
    </w:p>
    <w:p w14:paraId="71C5B2DE" w14:textId="6D03D77F" w:rsidR="00043434" w:rsidRDefault="00043434"/>
    <w:p w14:paraId="476F0E82" w14:textId="77777777" w:rsidR="00343D6D" w:rsidRDefault="00343D6D">
      <w:pPr>
        <w:rPr>
          <w:rFonts w:hint="eastAsia"/>
        </w:rPr>
      </w:pPr>
    </w:p>
    <w:p w14:paraId="01ACC14B" w14:textId="1D1135D3" w:rsidR="00043434" w:rsidRDefault="00274FA7" w:rsidP="00343D6D">
      <w:pPr>
        <w:rPr>
          <w:b/>
          <w:bCs/>
        </w:rPr>
      </w:pPr>
      <w:r>
        <w:rPr>
          <w:rFonts w:hint="eastAsia"/>
          <w:b/>
          <w:bCs/>
        </w:rPr>
        <w:t>方向</w:t>
      </w:r>
      <w:r w:rsidR="00343D6D">
        <w:rPr>
          <w:rFonts w:hint="eastAsia"/>
          <w:b/>
          <w:bCs/>
        </w:rPr>
        <w:t>5</w:t>
      </w:r>
      <w:r>
        <w:rPr>
          <w:rFonts w:hint="eastAsia"/>
          <w:b/>
          <w:bCs/>
        </w:rPr>
        <w:t>：智能仪器与</w:t>
      </w:r>
      <w:proofErr w:type="gramStart"/>
      <w:r>
        <w:rPr>
          <w:rFonts w:hint="eastAsia"/>
          <w:b/>
          <w:bCs/>
        </w:rPr>
        <w:t>微流控</w:t>
      </w:r>
      <w:proofErr w:type="gramEnd"/>
      <w:r>
        <w:rPr>
          <w:rFonts w:hint="eastAsia"/>
          <w:b/>
          <w:bCs/>
        </w:rPr>
        <w:t>传感器</w:t>
      </w:r>
    </w:p>
    <w:p w14:paraId="19411389" w14:textId="663D544A" w:rsidR="00043434" w:rsidRDefault="00274FA7">
      <w:r>
        <w:rPr>
          <w:rFonts w:hint="eastAsia"/>
          <w:b/>
          <w:bCs/>
        </w:rPr>
        <w:t>简介：</w:t>
      </w:r>
      <w:r>
        <w:rPr>
          <w:rFonts w:hint="eastAsia"/>
        </w:rPr>
        <w:t>浙江大学分析仪器研究中心是由理、工、</w:t>
      </w:r>
      <w:proofErr w:type="gramStart"/>
      <w:r>
        <w:rPr>
          <w:rFonts w:hint="eastAsia"/>
        </w:rPr>
        <w:t>医</w:t>
      </w:r>
      <w:proofErr w:type="gramEnd"/>
      <w:r>
        <w:rPr>
          <w:rFonts w:hint="eastAsia"/>
        </w:rPr>
        <w:t>多个一级学科人员组成的交叉研究团队，长期从事智能仪器与</w:t>
      </w:r>
      <w:proofErr w:type="gramStart"/>
      <w:r>
        <w:rPr>
          <w:rFonts w:hint="eastAsia"/>
        </w:rPr>
        <w:t>微流控</w:t>
      </w:r>
      <w:proofErr w:type="gramEnd"/>
      <w:r>
        <w:rPr>
          <w:rFonts w:hint="eastAsia"/>
        </w:rPr>
        <w:t>传感器研究与开发，具有国际先进的科学仪器及</w:t>
      </w:r>
      <w:proofErr w:type="gramStart"/>
      <w:r>
        <w:rPr>
          <w:rFonts w:hint="eastAsia"/>
        </w:rPr>
        <w:t>微流控</w:t>
      </w:r>
      <w:proofErr w:type="gramEnd"/>
      <w:r>
        <w:rPr>
          <w:rFonts w:hint="eastAsia"/>
        </w:rPr>
        <w:t>芯片研发平台。主要研究方向包括光谱技术及仪器创新与人工智能结合、</w:t>
      </w:r>
      <w:proofErr w:type="gramStart"/>
      <w:r>
        <w:rPr>
          <w:rFonts w:hint="eastAsia"/>
        </w:rPr>
        <w:t>微流控</w:t>
      </w:r>
      <w:proofErr w:type="gramEnd"/>
      <w:r>
        <w:rPr>
          <w:rFonts w:hint="eastAsia"/>
        </w:rPr>
        <w:t>系统与自动化科学装置、数字式分子检测、单细胞组学、数字</w:t>
      </w:r>
      <w:proofErr w:type="gramStart"/>
      <w:r>
        <w:rPr>
          <w:rFonts w:hint="eastAsia"/>
        </w:rPr>
        <w:t>微流控</w:t>
      </w:r>
      <w:proofErr w:type="gramEnd"/>
      <w:r>
        <w:rPr>
          <w:rFonts w:hint="eastAsia"/>
        </w:rPr>
        <w:t>、以及生物信息与控制交叉方向等。承担国家重点研发计划、重大科学仪器</w:t>
      </w:r>
      <w:proofErr w:type="gramStart"/>
      <w:r>
        <w:rPr>
          <w:rFonts w:hint="eastAsia"/>
        </w:rPr>
        <w:t>专项等</w:t>
      </w:r>
      <w:proofErr w:type="gramEnd"/>
      <w:r>
        <w:rPr>
          <w:rFonts w:hint="eastAsia"/>
        </w:rPr>
        <w:t>项目，发表高水平研究论文百余篇，发明专利</w:t>
      </w:r>
      <w:r>
        <w:rPr>
          <w:rFonts w:hint="eastAsia"/>
        </w:rPr>
        <w:t>50</w:t>
      </w:r>
      <w:r>
        <w:rPr>
          <w:rFonts w:hint="eastAsia"/>
        </w:rPr>
        <w:t>余项。</w:t>
      </w:r>
    </w:p>
    <w:p w14:paraId="0C940BA7" w14:textId="2850CF62" w:rsidR="00043434" w:rsidRDefault="00274FA7">
      <w:r>
        <w:rPr>
          <w:rFonts w:hint="eastAsia"/>
          <w:b/>
          <w:bCs/>
        </w:rPr>
        <w:t>老师名单：</w:t>
      </w:r>
      <w:r>
        <w:rPr>
          <w:rFonts w:hint="eastAsia"/>
        </w:rPr>
        <w:t>牟颖教授、金伟高级工程师、张涛教授、朱强远研究员</w:t>
      </w:r>
    </w:p>
    <w:p w14:paraId="39B77EEF" w14:textId="384A9959" w:rsidR="00043434" w:rsidRDefault="00043434"/>
    <w:p w14:paraId="20E9BFEE" w14:textId="77777777" w:rsidR="00343D6D" w:rsidRDefault="00343D6D">
      <w:pPr>
        <w:rPr>
          <w:rFonts w:hint="eastAsia"/>
        </w:rPr>
      </w:pPr>
    </w:p>
    <w:p w14:paraId="4499B8D3" w14:textId="790C7397" w:rsidR="00043434" w:rsidRDefault="00274FA7" w:rsidP="00343D6D">
      <w:pPr>
        <w:rPr>
          <w:b/>
          <w:bCs/>
        </w:rPr>
      </w:pPr>
      <w:r>
        <w:rPr>
          <w:rFonts w:hint="eastAsia"/>
          <w:b/>
          <w:bCs/>
        </w:rPr>
        <w:t>方向</w:t>
      </w:r>
      <w:r w:rsidR="00343D6D">
        <w:rPr>
          <w:rFonts w:hint="eastAsia"/>
          <w:b/>
          <w:bCs/>
        </w:rPr>
        <w:t>6</w:t>
      </w:r>
      <w:r>
        <w:rPr>
          <w:rFonts w:hint="eastAsia"/>
          <w:b/>
          <w:bCs/>
        </w:rPr>
        <w:t>：球形机器人神经网络模型辨识</w:t>
      </w:r>
    </w:p>
    <w:p w14:paraId="1349AD7C" w14:textId="11FA2801" w:rsidR="00043434" w:rsidRDefault="00274FA7">
      <w:r>
        <w:rPr>
          <w:rFonts w:hint="eastAsia"/>
          <w:b/>
          <w:bCs/>
        </w:rPr>
        <w:t>简介：</w:t>
      </w:r>
      <w:r>
        <w:rPr>
          <w:rFonts w:hint="eastAsia"/>
        </w:rPr>
        <w:t>实验室提供</w:t>
      </w:r>
      <w:proofErr w:type="spellStart"/>
      <w:r>
        <w:rPr>
          <w:rFonts w:hint="eastAsia"/>
        </w:rPr>
        <w:t>simulink</w:t>
      </w:r>
      <w:proofErr w:type="spellEnd"/>
      <w:r>
        <w:rPr>
          <w:rFonts w:hint="eastAsia"/>
        </w:rPr>
        <w:t>物理仿真模型，要求同学根据仿真模型辨识出基于神经网络的动力学模型。主要分为如下几步：</w:t>
      </w:r>
    </w:p>
    <w:p w14:paraId="65B8DC78" w14:textId="77777777" w:rsidR="00043434" w:rsidRDefault="00274FA7">
      <w:r>
        <w:rPr>
          <w:rFonts w:hint="eastAsia"/>
        </w:rPr>
        <w:t xml:space="preserve">1. </w:t>
      </w:r>
      <w:r>
        <w:rPr>
          <w:rFonts w:hint="eastAsia"/>
        </w:rPr>
        <w:t>查询文献后确定基于重摆式的球型机器人动力学模型多维输入输出矩阵；</w:t>
      </w:r>
    </w:p>
    <w:p w14:paraId="178777B0" w14:textId="77777777" w:rsidR="00043434" w:rsidRDefault="00274FA7">
      <w:r>
        <w:rPr>
          <w:rFonts w:hint="eastAsia"/>
        </w:rPr>
        <w:t xml:space="preserve">2. </w:t>
      </w:r>
      <w:r>
        <w:rPr>
          <w:rFonts w:hint="eastAsia"/>
        </w:rPr>
        <w:t>在</w:t>
      </w:r>
      <w:proofErr w:type="spellStart"/>
      <w:r>
        <w:rPr>
          <w:rFonts w:hint="eastAsia"/>
        </w:rPr>
        <w:t>simulink</w:t>
      </w:r>
      <w:proofErr w:type="spellEnd"/>
      <w:r>
        <w:rPr>
          <w:rFonts w:hint="eastAsia"/>
        </w:rPr>
        <w:t>模型中添加适当模块，获得模型输入输出状态数据；</w:t>
      </w:r>
    </w:p>
    <w:p w14:paraId="0EDF4477" w14:textId="77777777" w:rsidR="00043434" w:rsidRDefault="00274FA7">
      <w:r>
        <w:rPr>
          <w:rFonts w:hint="eastAsia"/>
        </w:rPr>
        <w:t xml:space="preserve">3. </w:t>
      </w:r>
      <w:r>
        <w:rPr>
          <w:rFonts w:hint="eastAsia"/>
        </w:rPr>
        <w:t>基于数据训练神经网络动力学模型，神经网络种类、结构、训练方式自定；</w:t>
      </w:r>
    </w:p>
    <w:p w14:paraId="10BFBEB6" w14:textId="4A90CDD1" w:rsidR="00043434" w:rsidRDefault="00274FA7">
      <w:r>
        <w:rPr>
          <w:rFonts w:hint="eastAsia"/>
        </w:rPr>
        <w:t xml:space="preserve">4. </w:t>
      </w:r>
      <w:r>
        <w:rPr>
          <w:rFonts w:hint="eastAsia"/>
        </w:rPr>
        <w:t>评估神经网络模型的准确度和所需数据量，探究不同工况下拟合准确度是否有区别，探究神经网络结构等超参数对模型准确度的影响。</w:t>
      </w:r>
    </w:p>
    <w:p w14:paraId="79C66D92" w14:textId="3BE39A91" w:rsidR="00043434" w:rsidRDefault="00274FA7">
      <w:r>
        <w:rPr>
          <w:rFonts w:hint="eastAsia"/>
          <w:b/>
          <w:bCs/>
        </w:rPr>
        <w:t>老师名单：</w:t>
      </w:r>
      <w:r>
        <w:rPr>
          <w:rFonts w:hint="eastAsia"/>
        </w:rPr>
        <w:t>王</w:t>
      </w:r>
      <w:proofErr w:type="gramStart"/>
      <w:r>
        <w:rPr>
          <w:rFonts w:hint="eastAsia"/>
        </w:rPr>
        <w:t>酉</w:t>
      </w:r>
      <w:proofErr w:type="gramEnd"/>
      <w:r>
        <w:rPr>
          <w:rFonts w:hint="eastAsia"/>
        </w:rPr>
        <w:t>副教授、胡瑞芬副教授</w:t>
      </w:r>
    </w:p>
    <w:p w14:paraId="020131FA" w14:textId="4274C3B6" w:rsidR="00043434" w:rsidRDefault="00043434"/>
    <w:p w14:paraId="10C39775" w14:textId="5A84BA51" w:rsidR="00343D6D" w:rsidRDefault="00343D6D" w:rsidP="00343D6D">
      <w:pPr>
        <w:rPr>
          <w:b/>
          <w:bCs/>
        </w:rPr>
      </w:pPr>
      <w:r>
        <w:rPr>
          <w:rFonts w:hint="eastAsia"/>
          <w:b/>
          <w:bCs/>
        </w:rPr>
        <w:t>方向</w:t>
      </w:r>
      <w:r>
        <w:rPr>
          <w:b/>
          <w:bCs/>
        </w:rPr>
        <w:t>7</w:t>
      </w:r>
      <w:r>
        <w:rPr>
          <w:rFonts w:hint="eastAsia"/>
          <w:b/>
          <w:bCs/>
        </w:rPr>
        <w:t>：</w:t>
      </w:r>
      <w:proofErr w:type="gramStart"/>
      <w:r w:rsidRPr="00343D6D">
        <w:rPr>
          <w:rFonts w:hint="eastAsia"/>
          <w:b/>
          <w:bCs/>
        </w:rPr>
        <w:t>飞行具身智能</w:t>
      </w:r>
      <w:proofErr w:type="gramEnd"/>
      <w:r w:rsidRPr="00343D6D">
        <w:rPr>
          <w:rFonts w:hint="eastAsia"/>
          <w:b/>
          <w:bCs/>
        </w:rPr>
        <w:t>与世界模型（</w:t>
      </w:r>
      <w:r w:rsidRPr="00343D6D">
        <w:rPr>
          <w:rFonts w:hint="eastAsia"/>
          <w:b/>
          <w:bCs/>
        </w:rPr>
        <w:t>Aerial Embodied Intelligence and World Models</w:t>
      </w:r>
      <w:r w:rsidRPr="00343D6D">
        <w:rPr>
          <w:rFonts w:hint="eastAsia"/>
          <w:b/>
          <w:bCs/>
        </w:rPr>
        <w:t>）</w:t>
      </w:r>
    </w:p>
    <w:p w14:paraId="74839908" w14:textId="2A4CA1BE" w:rsidR="00343D6D" w:rsidRDefault="00343D6D" w:rsidP="00343D6D">
      <w:r>
        <w:rPr>
          <w:rFonts w:hint="eastAsia"/>
          <w:b/>
          <w:bCs/>
        </w:rPr>
        <w:t>简介：</w:t>
      </w:r>
      <w:r w:rsidRPr="00343D6D">
        <w:rPr>
          <w:rFonts w:hint="eastAsia"/>
        </w:rPr>
        <w:t>主要包括空中</w:t>
      </w:r>
      <w:proofErr w:type="gramStart"/>
      <w:r w:rsidRPr="00343D6D">
        <w:rPr>
          <w:rFonts w:hint="eastAsia"/>
        </w:rPr>
        <w:t>机器人具身智能</w:t>
      </w:r>
      <w:proofErr w:type="gramEnd"/>
      <w:r w:rsidRPr="00343D6D">
        <w:rPr>
          <w:rFonts w:hint="eastAsia"/>
        </w:rPr>
        <w:t>、大模型驱动的自主决策、视觉</w:t>
      </w:r>
      <w:r w:rsidRPr="00343D6D">
        <w:rPr>
          <w:rFonts w:hint="eastAsia"/>
        </w:rPr>
        <w:t>-</w:t>
      </w:r>
      <w:r w:rsidRPr="00343D6D">
        <w:rPr>
          <w:rFonts w:hint="eastAsia"/>
        </w:rPr>
        <w:t>语言</w:t>
      </w:r>
      <w:r w:rsidRPr="00343D6D">
        <w:rPr>
          <w:rFonts w:hint="eastAsia"/>
        </w:rPr>
        <w:t>-</w:t>
      </w:r>
      <w:r w:rsidRPr="00343D6D">
        <w:rPr>
          <w:rFonts w:hint="eastAsia"/>
        </w:rPr>
        <w:t>动作模型（</w:t>
      </w:r>
      <w:r w:rsidRPr="00343D6D">
        <w:rPr>
          <w:rFonts w:hint="eastAsia"/>
        </w:rPr>
        <w:t>VLA</w:t>
      </w:r>
      <w:r w:rsidRPr="00343D6D">
        <w:rPr>
          <w:rFonts w:hint="eastAsia"/>
        </w:rPr>
        <w:t>）、世界模型（</w:t>
      </w:r>
      <w:r w:rsidRPr="00343D6D">
        <w:rPr>
          <w:rFonts w:hint="eastAsia"/>
        </w:rPr>
        <w:t>World Model</w:t>
      </w:r>
      <w:r w:rsidRPr="00343D6D">
        <w:rPr>
          <w:rFonts w:hint="eastAsia"/>
        </w:rPr>
        <w:t>）、多无人机协同智能等。重点研究无人机在复杂开放环境中的感知、推理、规划与控制能力，探索从自然语言指令到自主决策执行的智能闭环，实现无人机自主导航、智能作业</w:t>
      </w:r>
      <w:proofErr w:type="gramStart"/>
      <w:r w:rsidRPr="00343D6D">
        <w:rPr>
          <w:rFonts w:hint="eastAsia"/>
        </w:rPr>
        <w:t>与具身交互</w:t>
      </w:r>
      <w:proofErr w:type="gramEnd"/>
      <w:r w:rsidRPr="00343D6D">
        <w:rPr>
          <w:rFonts w:hint="eastAsia"/>
        </w:rPr>
        <w:t>。</w:t>
      </w:r>
    </w:p>
    <w:p w14:paraId="7792B7D9" w14:textId="09749145" w:rsidR="00343D6D" w:rsidRDefault="00343D6D" w:rsidP="00343D6D">
      <w:r>
        <w:rPr>
          <w:rFonts w:hint="eastAsia"/>
          <w:b/>
          <w:bCs/>
        </w:rPr>
        <w:t>老师名单：</w:t>
      </w:r>
      <w:proofErr w:type="gramStart"/>
      <w:r w:rsidRPr="00343D6D">
        <w:rPr>
          <w:rFonts w:hint="eastAsia"/>
          <w:bCs/>
        </w:rPr>
        <w:t>高飞</w:t>
      </w:r>
      <w:r>
        <w:rPr>
          <w:rFonts w:hint="eastAsia"/>
          <w:bCs/>
        </w:rPr>
        <w:t>长聘</w:t>
      </w:r>
      <w:r>
        <w:rPr>
          <w:rFonts w:hint="eastAsia"/>
        </w:rPr>
        <w:t>副教授</w:t>
      </w:r>
      <w:proofErr w:type="gramEnd"/>
    </w:p>
    <w:p w14:paraId="1484E414" w14:textId="77777777" w:rsidR="00343D6D" w:rsidRPr="00343D6D" w:rsidRDefault="00343D6D">
      <w:pPr>
        <w:rPr>
          <w:rFonts w:hint="eastAsia"/>
        </w:rPr>
      </w:pPr>
    </w:p>
    <w:sectPr w:rsidR="00343D6D" w:rsidRPr="00343D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B2"/>
    <w:rsid w:val="00043434"/>
    <w:rsid w:val="000A6D60"/>
    <w:rsid w:val="00274FA7"/>
    <w:rsid w:val="00343D6D"/>
    <w:rsid w:val="004D79AF"/>
    <w:rsid w:val="005032F1"/>
    <w:rsid w:val="006424B2"/>
    <w:rsid w:val="006A51CB"/>
    <w:rsid w:val="009475A1"/>
    <w:rsid w:val="00966BE6"/>
    <w:rsid w:val="009B6B84"/>
    <w:rsid w:val="00A70680"/>
    <w:rsid w:val="00AE26EB"/>
    <w:rsid w:val="00B85279"/>
    <w:rsid w:val="00BC4FCE"/>
    <w:rsid w:val="00C7405C"/>
    <w:rsid w:val="00C83972"/>
    <w:rsid w:val="00C85D86"/>
    <w:rsid w:val="00FB3595"/>
    <w:rsid w:val="07724E37"/>
    <w:rsid w:val="077D6DFF"/>
    <w:rsid w:val="11DA3D05"/>
    <w:rsid w:val="17BD3EAD"/>
    <w:rsid w:val="19AA2970"/>
    <w:rsid w:val="1AF8344E"/>
    <w:rsid w:val="205F722E"/>
    <w:rsid w:val="34A17A33"/>
    <w:rsid w:val="378C4607"/>
    <w:rsid w:val="38207E14"/>
    <w:rsid w:val="65F53DDF"/>
    <w:rsid w:val="666625A2"/>
    <w:rsid w:val="71FD64F5"/>
    <w:rsid w:val="775A7F45"/>
    <w:rsid w:val="7E155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D9D4"/>
  <w15:docId w15:val="{2AA6AEF8-66D3-487F-AB0F-27EE61FE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7">
    <w:name w:val="Hyperlink"/>
    <w:basedOn w:val="a0"/>
    <w:uiPriority w:val="99"/>
    <w:unhideWhenUsed/>
    <w:rsid w:val="00343D6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0926072@z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Ling Yu</cp:lastModifiedBy>
  <cp:revision>11</cp:revision>
  <dcterms:created xsi:type="dcterms:W3CDTF">2026-06-05T06:56:00Z</dcterms:created>
  <dcterms:modified xsi:type="dcterms:W3CDTF">2026-06-17T03:52:00Z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eyJoZGlkIjoiNzZhMzNiZTc4Y2ZjOWRkZWRlMTA3NjlhZTk4M2VjYTEiLCJ1c2VySWQiOiIxNzg5ODk3NDY0In0=</vt:lpwstr>
  </property>
  <property fmtid="{D5CDD505-2E9C-101B-9397-08002B2CF9AE}" pid="3" name="KSOProductBuildVer">
    <vt:lpwstr>2052-12.1.0.26375</vt:lpwstr>
  </property>
  <property fmtid="{D5CDD505-2E9C-101B-9397-08002B2CF9AE}" pid="4" name="ICV">
    <vt:lpwstr>987BFC6BF73A4DA9B0133C842F8C8067_13</vt:lpwstr>
  </property>
</Properties>
</file>